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05" w:lineRule="auto"/>
        <w:ind w:left="1874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21"/>
          <w:sz w:val="36"/>
          <w:szCs w:val="36"/>
        </w:rPr>
        <w:t>滨</w:t>
      </w:r>
      <w:r>
        <w:rPr>
          <w:rFonts w:ascii="方正小标宋简体" w:hAnsi="方正小标宋简体" w:eastAsia="方正小标宋简体" w:cs="方正小标宋简体"/>
          <w:spacing w:val="18"/>
          <w:sz w:val="36"/>
          <w:szCs w:val="36"/>
        </w:rPr>
        <w:t>州医学院收入收费项目审批表</w:t>
      </w:r>
      <w:bookmarkEnd w:id="0"/>
    </w:p>
    <w:p>
      <w:pPr>
        <w:spacing w:line="237" w:lineRule="exact"/>
      </w:pPr>
    </w:p>
    <w:tbl>
      <w:tblPr>
        <w:tblStyle w:val="5"/>
        <w:tblW w:w="90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833"/>
        <w:gridCol w:w="64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56" w:line="209" w:lineRule="auto"/>
              <w:ind w:left="209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申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报 部 门</w:t>
            </w:r>
          </w:p>
        </w:tc>
        <w:tc>
          <w:tcPr>
            <w:tcW w:w="1833" w:type="dxa"/>
            <w:vAlign w:val="top"/>
          </w:tcPr>
          <w:p>
            <w:pPr>
              <w:spacing w:before="201" w:line="220" w:lineRule="auto"/>
              <w:ind w:left="4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9"/>
                <w:sz w:val="24"/>
                <w:szCs w:val="24"/>
              </w:rPr>
              <w:t>申</w:t>
            </w:r>
            <w:r>
              <w:rPr>
                <w:rFonts w:ascii="黑体" w:hAnsi="黑体" w:eastAsia="黑体" w:cs="黑体"/>
                <w:spacing w:val="7"/>
                <w:sz w:val="24"/>
                <w:szCs w:val="24"/>
              </w:rPr>
              <w:t>报部门</w:t>
            </w:r>
          </w:p>
        </w:tc>
        <w:tc>
          <w:tcPr>
            <w:tcW w:w="6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>
            <w:pPr>
              <w:spacing w:before="196" w:line="219" w:lineRule="auto"/>
              <w:ind w:left="4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3"/>
                <w:sz w:val="24"/>
                <w:szCs w:val="24"/>
              </w:rPr>
              <w:t>项</w:t>
            </w:r>
            <w:r>
              <w:rPr>
                <w:rFonts w:ascii="黑体" w:hAnsi="黑体" w:eastAsia="黑体" w:cs="黑体"/>
                <w:spacing w:val="12"/>
                <w:sz w:val="24"/>
                <w:szCs w:val="24"/>
              </w:rPr>
              <w:t>目名称</w:t>
            </w:r>
          </w:p>
        </w:tc>
        <w:tc>
          <w:tcPr>
            <w:tcW w:w="6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7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center"/>
          </w:tcPr>
          <w:p>
            <w:pPr>
              <w:spacing w:before="78" w:line="219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3"/>
                <w:sz w:val="24"/>
                <w:szCs w:val="24"/>
              </w:rPr>
              <w:t>项</w:t>
            </w:r>
            <w:r>
              <w:rPr>
                <w:rFonts w:ascii="黑体" w:hAnsi="黑体" w:eastAsia="黑体" w:cs="黑体"/>
                <w:spacing w:val="12"/>
                <w:sz w:val="24"/>
                <w:szCs w:val="24"/>
              </w:rPr>
              <w:t>目简介</w:t>
            </w:r>
          </w:p>
        </w:tc>
        <w:tc>
          <w:tcPr>
            <w:tcW w:w="6494" w:type="dxa"/>
            <w:vAlign w:val="top"/>
          </w:tcPr>
          <w:p>
            <w:pPr>
              <w:spacing w:before="116" w:line="359" w:lineRule="auto"/>
              <w:ind w:left="109" w:right="13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5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>目基本情况，可行性，必要性，收费标准，估计收入总额等(提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>供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相关收费文件、合同、协议等资料， 可另附详细报告)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2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8"/>
                <w:sz w:val="24"/>
                <w:szCs w:val="24"/>
              </w:rPr>
              <w:t>使</w:t>
            </w:r>
            <w:r>
              <w:rPr>
                <w:rFonts w:ascii="黑体" w:hAnsi="黑体" w:eastAsia="黑体" w:cs="黑体"/>
                <w:spacing w:val="5"/>
                <w:sz w:val="24"/>
                <w:szCs w:val="24"/>
              </w:rPr>
              <w:t>用票据种类</w:t>
            </w:r>
          </w:p>
        </w:tc>
        <w:tc>
          <w:tcPr>
            <w:tcW w:w="6494" w:type="dxa"/>
            <w:vAlign w:val="top"/>
          </w:tcPr>
          <w:p>
            <w:pPr>
              <w:spacing w:before="182" w:line="227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>□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省非税收入缴款书；  □省行政事业单位资金往来结算收据；</w:t>
            </w:r>
          </w:p>
          <w:p>
            <w:pPr>
              <w:spacing w:before="126" w:line="228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□税务发票；  □校内收据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>
            <w:pPr>
              <w:spacing w:before="238" w:line="220" w:lineRule="auto"/>
              <w:ind w:left="12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拟</w:t>
            </w: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分成比例</w:t>
            </w:r>
          </w:p>
        </w:tc>
        <w:tc>
          <w:tcPr>
            <w:tcW w:w="6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7" w:type="dxa"/>
            <w:gridSpan w:val="2"/>
            <w:vAlign w:val="top"/>
          </w:tcPr>
          <w:p>
            <w:pPr>
              <w:spacing w:before="186" w:line="220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门意见：</w:t>
            </w:r>
          </w:p>
          <w:p>
            <w:pPr>
              <w:spacing w:before="74" w:line="217" w:lineRule="auto"/>
              <w:ind w:left="37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负责人签字：          (部</w:t>
            </w:r>
            <w:r>
              <w:rPr>
                <w:rFonts w:ascii="宋体" w:hAnsi="宋体" w:eastAsia="宋体" w:cs="宋体"/>
                <w:sz w:val="24"/>
                <w:szCs w:val="24"/>
              </w:rPr>
              <w:t>门盖章)</w:t>
            </w:r>
          </w:p>
          <w:p>
            <w:pPr>
              <w:spacing w:before="77" w:line="220" w:lineRule="auto"/>
              <w:ind w:left="55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月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2572" w:type="dxa"/>
            <w:gridSpan w:val="2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2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6"/>
                <w:sz w:val="24"/>
                <w:szCs w:val="24"/>
              </w:rPr>
              <w:t>有关职能部门意见</w:t>
            </w:r>
          </w:p>
        </w:tc>
        <w:tc>
          <w:tcPr>
            <w:tcW w:w="6494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3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签字：</w:t>
            </w:r>
          </w:p>
          <w:p>
            <w:pPr>
              <w:spacing w:before="33" w:line="220" w:lineRule="auto"/>
              <w:ind w:left="3753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2572" w:type="dxa"/>
            <w:gridSpan w:val="2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3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8"/>
                <w:sz w:val="24"/>
                <w:szCs w:val="24"/>
              </w:rPr>
              <w:t>计</w:t>
            </w:r>
            <w:r>
              <w:rPr>
                <w:rFonts w:ascii="黑体" w:hAnsi="黑体" w:eastAsia="黑体" w:cs="黑体"/>
                <w:spacing w:val="15"/>
                <w:sz w:val="24"/>
                <w:szCs w:val="24"/>
              </w:rPr>
              <w:t>划财务处意见</w:t>
            </w:r>
          </w:p>
        </w:tc>
        <w:tc>
          <w:tcPr>
            <w:tcW w:w="6494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3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签字：</w:t>
            </w:r>
          </w:p>
          <w:p>
            <w:pPr>
              <w:spacing w:before="36" w:line="220" w:lineRule="auto"/>
              <w:ind w:left="3753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2572" w:type="dxa"/>
            <w:gridSpan w:val="2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8" w:line="320" w:lineRule="exact"/>
              <w:ind w:left="5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3"/>
                <w:position w:val="5"/>
                <w:sz w:val="24"/>
                <w:szCs w:val="24"/>
              </w:rPr>
              <w:t>分</w:t>
            </w:r>
            <w:r>
              <w:rPr>
                <w:rFonts w:ascii="黑体" w:hAnsi="黑体" w:eastAsia="黑体" w:cs="黑体"/>
                <w:spacing w:val="30"/>
                <w:position w:val="5"/>
                <w:sz w:val="24"/>
                <w:szCs w:val="24"/>
              </w:rPr>
              <w:t>管(联系)</w:t>
            </w:r>
          </w:p>
          <w:p>
            <w:pPr>
              <w:spacing w:line="218" w:lineRule="auto"/>
              <w:ind w:left="6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4"/>
                <w:sz w:val="24"/>
                <w:szCs w:val="24"/>
              </w:rPr>
              <w:t>校领导意见</w:t>
            </w:r>
          </w:p>
        </w:tc>
        <w:tc>
          <w:tcPr>
            <w:tcW w:w="6494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3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签字：</w:t>
            </w:r>
          </w:p>
          <w:p>
            <w:pPr>
              <w:spacing w:before="35" w:line="220" w:lineRule="auto"/>
              <w:ind w:left="3753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2572" w:type="dxa"/>
            <w:gridSpan w:val="2"/>
            <w:vAlign w:val="center"/>
          </w:tcPr>
          <w:p>
            <w:pPr>
              <w:spacing w:before="78" w:line="218" w:lineRule="auto"/>
              <w:jc w:val="center"/>
              <w:rPr>
                <w:rFonts w:hint="eastAsia" w:ascii="黑体" w:hAnsi="黑体" w:eastAsia="黑体" w:cs="黑体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3"/>
                <w:sz w:val="24"/>
                <w:szCs w:val="24"/>
                <w:lang w:val="en-US" w:eastAsia="zh-CN"/>
              </w:rPr>
              <w:t>总会计师</w:t>
            </w:r>
          </w:p>
          <w:p>
            <w:pPr>
              <w:spacing w:before="78" w:line="218" w:lineRule="auto"/>
              <w:jc w:val="center"/>
              <w:rPr>
                <w:rFonts w:hint="eastAsia" w:ascii="黑体" w:hAnsi="黑体" w:eastAsia="黑体" w:cs="黑体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3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494" w:type="dxa"/>
            <w:vAlign w:val="top"/>
          </w:tcPr>
          <w:p>
            <w:pPr>
              <w:spacing w:before="78" w:line="220" w:lineRule="auto"/>
              <w:ind w:left="3363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  <w:p>
            <w:pPr>
              <w:spacing w:before="78" w:line="220" w:lineRule="auto"/>
              <w:ind w:left="33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签字：</w:t>
            </w:r>
          </w:p>
          <w:p>
            <w:pPr>
              <w:spacing w:before="33" w:line="220" w:lineRule="auto"/>
              <w:ind w:right="81"/>
              <w:jc w:val="right"/>
              <w:rPr>
                <w:rFonts w:ascii="宋体" w:hAnsi="宋体" w:eastAsia="宋体" w:cs="宋体"/>
                <w:spacing w:val="1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2572" w:type="dxa"/>
            <w:gridSpan w:val="2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7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3"/>
                <w:sz w:val="24"/>
                <w:szCs w:val="24"/>
              </w:rPr>
              <w:t>校长意见</w:t>
            </w:r>
          </w:p>
        </w:tc>
        <w:tc>
          <w:tcPr>
            <w:tcW w:w="6494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3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签字：</w:t>
            </w:r>
          </w:p>
          <w:p>
            <w:pPr>
              <w:spacing w:before="33" w:line="220" w:lineRule="auto"/>
              <w:ind w:right="8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年   月   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日</w:t>
            </w:r>
          </w:p>
        </w:tc>
      </w:tr>
    </w:tbl>
    <w:p>
      <w:pPr>
        <w:spacing w:before="140" w:line="319" w:lineRule="auto"/>
        <w:ind w:left="239" w:right="249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0"/>
          <w:sz w:val="19"/>
          <w:szCs w:val="19"/>
        </w:rPr>
        <w:t>说明</w:t>
      </w:r>
      <w:r>
        <w:rPr>
          <w:rFonts w:ascii="宋体" w:hAnsi="宋体" w:eastAsia="宋体" w:cs="宋体"/>
          <w:spacing w:val="13"/>
          <w:sz w:val="19"/>
          <w:szCs w:val="19"/>
        </w:rPr>
        <w:t>：</w:t>
      </w:r>
      <w:r>
        <w:rPr>
          <w:rFonts w:ascii="宋体" w:hAnsi="宋体" w:eastAsia="宋体" w:cs="宋体"/>
          <w:spacing w:val="10"/>
          <w:sz w:val="19"/>
          <w:szCs w:val="19"/>
        </w:rPr>
        <w:t xml:space="preserve">   </w:t>
      </w:r>
      <w:r>
        <w:rPr>
          <w:rFonts w:hint="eastAsia" w:ascii="宋体" w:hAnsi="宋体" w:eastAsia="宋体" w:cs="宋体"/>
          <w:spacing w:val="10"/>
          <w:sz w:val="19"/>
          <w:szCs w:val="19"/>
          <w:lang w:val="en-US" w:eastAsia="zh-CN"/>
        </w:rPr>
        <w:t xml:space="preserve">1. </w:t>
      </w:r>
      <w:r>
        <w:rPr>
          <w:rFonts w:ascii="宋体" w:hAnsi="宋体" w:eastAsia="宋体" w:cs="宋体"/>
          <w:spacing w:val="10"/>
          <w:sz w:val="19"/>
          <w:szCs w:val="19"/>
        </w:rPr>
        <w:t>对尚无价格主管部门批准依据的办学项目</w:t>
      </w:r>
      <w:r>
        <w:rPr>
          <w:rFonts w:hint="eastAsia" w:ascii="宋体" w:hAnsi="宋体" w:eastAsia="宋体" w:cs="宋体"/>
          <w:spacing w:val="10"/>
          <w:sz w:val="19"/>
          <w:szCs w:val="19"/>
          <w:lang w:eastAsia="zh-CN"/>
        </w:rPr>
        <w:t>，</w:t>
      </w:r>
      <w:r>
        <w:rPr>
          <w:rFonts w:ascii="宋体" w:hAnsi="宋体" w:eastAsia="宋体" w:cs="宋体"/>
          <w:spacing w:val="10"/>
          <w:sz w:val="19"/>
          <w:szCs w:val="19"/>
        </w:rPr>
        <w:t>由申办单位 (部门 ) 协同学校计划财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35"/>
          <w:sz w:val="19"/>
          <w:szCs w:val="19"/>
        </w:rPr>
        <w:t>务</w:t>
      </w:r>
      <w:r>
        <w:rPr>
          <w:rFonts w:ascii="宋体" w:hAnsi="宋体" w:eastAsia="宋体" w:cs="宋体"/>
          <w:spacing w:val="22"/>
          <w:sz w:val="19"/>
          <w:szCs w:val="19"/>
        </w:rPr>
        <w:t xml:space="preserve">处到主管部门办理审批(备案)手续； </w:t>
      </w:r>
      <w:r>
        <w:rPr>
          <w:rFonts w:hint="eastAsia" w:ascii="宋体" w:hAnsi="宋体" w:eastAsia="宋体" w:cs="宋体"/>
          <w:spacing w:val="22"/>
          <w:sz w:val="19"/>
          <w:szCs w:val="19"/>
          <w:lang w:val="en-US" w:eastAsia="zh-CN"/>
        </w:rPr>
        <w:t xml:space="preserve">2. </w:t>
      </w:r>
      <w:r>
        <w:rPr>
          <w:rFonts w:ascii="宋体" w:hAnsi="宋体" w:eastAsia="宋体" w:cs="宋体"/>
          <w:spacing w:val="22"/>
          <w:sz w:val="19"/>
          <w:szCs w:val="19"/>
        </w:rPr>
        <w:t>本办法没有涉及到的收入收费项目</w:t>
      </w:r>
      <w:r>
        <w:rPr>
          <w:rFonts w:hint="eastAsia" w:ascii="宋体" w:hAnsi="宋体" w:eastAsia="宋体" w:cs="宋体"/>
          <w:spacing w:val="22"/>
          <w:sz w:val="19"/>
          <w:szCs w:val="19"/>
          <w:lang w:eastAsia="zh-CN"/>
        </w:rPr>
        <w:t>，</w:t>
      </w:r>
      <w:r>
        <w:rPr>
          <w:rFonts w:ascii="宋体" w:hAnsi="宋体" w:eastAsia="宋体" w:cs="宋体"/>
          <w:spacing w:val="22"/>
          <w:sz w:val="19"/>
          <w:szCs w:val="19"/>
        </w:rPr>
        <w:t>其管理</w:t>
      </w:r>
      <w:r>
        <w:rPr>
          <w:rFonts w:ascii="宋体" w:hAnsi="宋体" w:eastAsia="宋体" w:cs="宋体"/>
          <w:spacing w:val="25"/>
          <w:sz w:val="19"/>
          <w:szCs w:val="19"/>
        </w:rPr>
        <w:t>分配政策参照本文件执行</w:t>
      </w:r>
      <w:r>
        <w:rPr>
          <w:rFonts w:ascii="宋体" w:hAnsi="宋体" w:eastAsia="宋体" w:cs="宋体"/>
          <w:spacing w:val="22"/>
          <w:sz w:val="19"/>
          <w:szCs w:val="19"/>
        </w:rPr>
        <w:t>。</w:t>
      </w:r>
    </w:p>
    <w:sectPr>
      <w:footerReference r:id="rId5" w:type="default"/>
      <w:pgSz w:w="11907" w:h="16839"/>
      <w:pgMar w:top="1431" w:right="1416" w:bottom="1637" w:left="1418" w:header="0" w:footer="13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E4ZGIyNzYxZDk4NGRkMDY5N2FlNDZjODc3NjcyYjYifQ=="/>
    <w:docVar w:name="KSO_WPS_MARK_KEY" w:val="d149fd29-05e9-464f-820a-2cc455a0a08e"/>
  </w:docVars>
  <w:rsids>
    <w:rsidRoot w:val="00000000"/>
    <w:rsid w:val="0BB52420"/>
    <w:rsid w:val="129F0AAB"/>
    <w:rsid w:val="153E0A4F"/>
    <w:rsid w:val="260B672B"/>
    <w:rsid w:val="30D047F9"/>
    <w:rsid w:val="3E6A003B"/>
    <w:rsid w:val="44824581"/>
    <w:rsid w:val="4A007AA5"/>
    <w:rsid w:val="4B777042"/>
    <w:rsid w:val="4F8C7045"/>
    <w:rsid w:val="51281690"/>
    <w:rsid w:val="52860D64"/>
    <w:rsid w:val="545253A1"/>
    <w:rsid w:val="5B441509"/>
    <w:rsid w:val="609A5E59"/>
    <w:rsid w:val="741717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308</Words>
  <Characters>310</Characters>
  <TotalTime>3</TotalTime>
  <ScaleCrop>false</ScaleCrop>
  <LinksUpToDate>false</LinksUpToDate>
  <CharactersWithSpaces>378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2022-05-25T09:00:00Z</dcterms:created>
  <dc:creator>Lenovo User</dc:creator>
  <cp:lastModifiedBy>李晓乐</cp:lastModifiedBy>
  <dcterms:modified xsi:type="dcterms:W3CDTF">2024-05-27T06:58:19Z</dcterms:modified>
  <dc:title>烟发〔2012〕1号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2023-07-17T09:09:08Z</vt:filetime>
  </property>
  <property fmtid="{D5CDD505-2E9C-101B-9397-08002B2CF9AE}" pid="4" name="KSOProductBuildVer">
    <vt:lpwstr>2052-11.1.0.14309</vt:lpwstr>
  </property>
  <property fmtid="{D5CDD505-2E9C-101B-9397-08002B2CF9AE}" pid="5" name="ICV">
    <vt:lpwstr>EB2F8C38780E4955A427417EDF7520EB_13</vt:lpwstr>
  </property>
</Properties>
</file>